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480E21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 по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четырехмандатному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D7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7662"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избирательному округу № </w:t>
      </w:r>
      <w:r w:rsidR="00AD077A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="00DE07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46C0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F0739">
        <w:rPr>
          <w:rFonts w:ascii="Times New Roman" w:eastAsia="Times New Roman" w:hAnsi="Times New Roman" w:cs="Times New Roman"/>
          <w:sz w:val="28"/>
          <w:szCs w:val="20"/>
          <w:lang w:eastAsia="ru-RU"/>
        </w:rPr>
        <w:t>Лукьянова Константина Александровича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счет № </w:t>
      </w:r>
      <w:r w:rsidR="00FD7FBE">
        <w:rPr>
          <w:rFonts w:ascii="Times New Roman" w:eastAsia="Times New Roman" w:hAnsi="Times New Roman" w:cs="Times New Roman"/>
          <w:sz w:val="28"/>
          <w:szCs w:val="28"/>
          <w:lang w:eastAsia="ru-RU"/>
        </w:rPr>
        <w:t>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2F073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55C2F">
        <w:rPr>
          <w:rFonts w:ascii="Times New Roman" w:eastAsia="Times New Roman" w:hAnsi="Times New Roman" w:cs="Times New Roman"/>
          <w:sz w:val="28"/>
          <w:szCs w:val="28"/>
          <w:lang w:eastAsia="ru-RU"/>
        </w:rPr>
        <w:t>30100000</w:t>
      </w:r>
      <w:r w:rsidR="002F0739">
        <w:rPr>
          <w:rFonts w:ascii="Times New Roman" w:eastAsia="Times New Roman" w:hAnsi="Times New Roman" w:cs="Times New Roman"/>
          <w:sz w:val="28"/>
          <w:szCs w:val="28"/>
          <w:lang w:eastAsia="ru-RU"/>
        </w:rPr>
        <w:t>542</w:t>
      </w:r>
      <w:bookmarkStart w:id="0" w:name="_GoBack"/>
      <w:bookmarkEnd w:id="0"/>
      <w:r w:rsidR="00246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4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открытый 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структурном подразделении № 8619/0630 Юго-Западный банк ПАО Сбербанк, г. Абинск, ул. Парижской Коммуны, д.16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101" w:rsidRDefault="00925101" w:rsidP="002B7662">
      <w:pPr>
        <w:spacing w:after="0" w:line="240" w:lineRule="auto"/>
      </w:pPr>
      <w:r>
        <w:separator/>
      </w:r>
    </w:p>
  </w:endnote>
  <w:endnote w:type="continuationSeparator" w:id="0">
    <w:p w:rsidR="00925101" w:rsidRDefault="00925101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101" w:rsidRDefault="00925101" w:rsidP="002B7662">
      <w:pPr>
        <w:spacing w:after="0" w:line="240" w:lineRule="auto"/>
      </w:pPr>
      <w:r>
        <w:separator/>
      </w:r>
    </w:p>
  </w:footnote>
  <w:footnote w:type="continuationSeparator" w:id="0">
    <w:p w:rsidR="00925101" w:rsidRDefault="00925101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>совая операция не проводилась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9"/>
    <w:rsid w:val="000579CE"/>
    <w:rsid w:val="00063883"/>
    <w:rsid w:val="000E5249"/>
    <w:rsid w:val="00156EDF"/>
    <w:rsid w:val="001C10AB"/>
    <w:rsid w:val="00227885"/>
    <w:rsid w:val="002356C7"/>
    <w:rsid w:val="00246C09"/>
    <w:rsid w:val="002B7662"/>
    <w:rsid w:val="002E746C"/>
    <w:rsid w:val="002F0739"/>
    <w:rsid w:val="003D0E9A"/>
    <w:rsid w:val="00480E21"/>
    <w:rsid w:val="00487443"/>
    <w:rsid w:val="00563E73"/>
    <w:rsid w:val="00675AF1"/>
    <w:rsid w:val="00687970"/>
    <w:rsid w:val="006959B3"/>
    <w:rsid w:val="006B4379"/>
    <w:rsid w:val="006D4EDD"/>
    <w:rsid w:val="006E38E3"/>
    <w:rsid w:val="007452D7"/>
    <w:rsid w:val="007524B6"/>
    <w:rsid w:val="00777D09"/>
    <w:rsid w:val="0086308E"/>
    <w:rsid w:val="00883782"/>
    <w:rsid w:val="00925101"/>
    <w:rsid w:val="009B6489"/>
    <w:rsid w:val="009C5DF4"/>
    <w:rsid w:val="009F6A13"/>
    <w:rsid w:val="00AB4FC3"/>
    <w:rsid w:val="00AD077A"/>
    <w:rsid w:val="00AD0DD4"/>
    <w:rsid w:val="00BA4831"/>
    <w:rsid w:val="00BA7A8A"/>
    <w:rsid w:val="00BF079A"/>
    <w:rsid w:val="00C01035"/>
    <w:rsid w:val="00C44E6F"/>
    <w:rsid w:val="00C820E7"/>
    <w:rsid w:val="00CB73C0"/>
    <w:rsid w:val="00CD3682"/>
    <w:rsid w:val="00D23D34"/>
    <w:rsid w:val="00DC2360"/>
    <w:rsid w:val="00DE074F"/>
    <w:rsid w:val="00E55C2F"/>
    <w:rsid w:val="00F641E4"/>
    <w:rsid w:val="00F81C74"/>
    <w:rsid w:val="00FD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53A87"/>
  <w15:docId w15:val="{2EE4BD5C-783F-4671-AB9B-F3AAC18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22</cp:revision>
  <dcterms:created xsi:type="dcterms:W3CDTF">2024-07-22T05:28:00Z</dcterms:created>
  <dcterms:modified xsi:type="dcterms:W3CDTF">2024-07-22T09:39:00Z</dcterms:modified>
</cp:coreProperties>
</file>